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D7AE" w14:textId="01EC20F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A80F93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0E58601" w14:textId="7EC6602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37495">
        <w:rPr>
          <w:rFonts w:asciiTheme="minorHAnsi" w:hAnsiTheme="minorHAnsi" w:cs="Arial"/>
          <w:b/>
          <w:lang w:val="en-ZA"/>
        </w:rPr>
        <w:t>0</w:t>
      </w:r>
      <w:r w:rsidR="004B23E6">
        <w:rPr>
          <w:rFonts w:asciiTheme="minorHAnsi" w:hAnsiTheme="minorHAnsi" w:cs="Arial"/>
          <w:b/>
          <w:lang w:val="en-ZA"/>
        </w:rPr>
        <w:t>4</w:t>
      </w:r>
      <w:r w:rsidR="00137495">
        <w:rPr>
          <w:rFonts w:asciiTheme="minorHAnsi" w:hAnsiTheme="minorHAnsi" w:cs="Arial"/>
          <w:b/>
          <w:lang w:val="en-ZA"/>
        </w:rPr>
        <w:t xml:space="preserve"> October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505291B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AAD83B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DA28940" w14:textId="2B069C28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bookmarkStart w:id="0" w:name="_Hlk83912261"/>
      <w:r w:rsidR="00A56B1B">
        <w:rPr>
          <w:rFonts w:asciiTheme="minorHAnsi" w:hAnsiTheme="minorHAnsi" w:cs="Arial"/>
          <w:b/>
          <w:i/>
          <w:lang w:val="en-ZA"/>
        </w:rPr>
        <w:t xml:space="preserve">THE STANDARD BANK OF SOUTH AFRICA LIMITED </w:t>
      </w:r>
      <w:bookmarkEnd w:id="0"/>
      <w:r w:rsidRPr="00F64748">
        <w:rPr>
          <w:rFonts w:asciiTheme="minorHAnsi" w:hAnsiTheme="minorHAnsi" w:cs="Arial"/>
          <w:b/>
          <w:i/>
          <w:lang w:val="en-ZA"/>
        </w:rPr>
        <w:t>–</w:t>
      </w:r>
      <w:r w:rsidR="00A56B1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CLN771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1F78359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1ABC2E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5621AB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FA710A1" w14:textId="2E165D5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="00A56B1B" w:rsidRPr="00A56B1B">
        <w:rPr>
          <w:rFonts w:asciiTheme="minorHAnsi" w:hAnsiTheme="minorHAnsi" w:cs="Arial"/>
          <w:b/>
          <w:i/>
          <w:lang w:val="en-ZA"/>
        </w:rPr>
        <w:t xml:space="preserve"> </w:t>
      </w:r>
      <w:r w:rsidR="00A56B1B" w:rsidRPr="00A56B1B">
        <w:rPr>
          <w:rFonts w:asciiTheme="minorHAnsi" w:hAnsiTheme="minorHAnsi" w:cs="Arial"/>
          <w:b/>
          <w:iCs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735D4E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73517F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E4BF7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492DBB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10352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CLN771</w:t>
      </w:r>
    </w:p>
    <w:p w14:paraId="777ADE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R60,000,000.00</w:t>
      </w:r>
    </w:p>
    <w:p w14:paraId="3FB78B61" w14:textId="41F4908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80.62275%</w:t>
      </w:r>
    </w:p>
    <w:p w14:paraId="7F6ADF60" w14:textId="3643CE3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7.00%</w:t>
      </w:r>
    </w:p>
    <w:p w14:paraId="42086F98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58ADEEA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3A9BE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14:paraId="41FB7786" w14:textId="0BBD5B2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56B1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August</w:t>
      </w:r>
    </w:p>
    <w:p w14:paraId="6725294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August</w:t>
      </w:r>
    </w:p>
    <w:p w14:paraId="17AE056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August</w:t>
      </w:r>
    </w:p>
    <w:p w14:paraId="0A1119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October 2021</w:t>
      </w:r>
    </w:p>
    <w:p w14:paraId="4D11029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09D312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14:paraId="4974486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761D998B" w14:textId="7066BCFF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 2022</w:t>
      </w:r>
      <w:r w:rsidR="00A56B1B">
        <w:rPr>
          <w:rFonts w:asciiTheme="minorHAnsi" w:hAnsiTheme="minorHAnsi" w:cs="Arial"/>
          <w:lang w:val="en-ZA"/>
        </w:rPr>
        <w:t>; 31 Aug 2023; 31 Aug 2024; 31 Aug 2025; 31 Aug 2026; 31 Aug 2027; 31 Aug 2028; 31 Aug 202</w:t>
      </w:r>
      <w:r w:rsidR="002854A8">
        <w:rPr>
          <w:rFonts w:asciiTheme="minorHAnsi" w:hAnsiTheme="minorHAnsi" w:cs="Arial"/>
          <w:lang w:val="en-ZA"/>
        </w:rPr>
        <w:t>9</w:t>
      </w:r>
      <w:r w:rsidR="00A56B1B">
        <w:rPr>
          <w:rFonts w:asciiTheme="minorHAnsi" w:hAnsiTheme="minorHAnsi" w:cs="Arial"/>
          <w:lang w:val="en-ZA"/>
        </w:rPr>
        <w:t xml:space="preserve"> &amp; 31 Aug 2030 (per APS)</w:t>
      </w:r>
    </w:p>
    <w:p w14:paraId="689867A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ZAG000180472</w:t>
      </w:r>
    </w:p>
    <w:p w14:paraId="39CE2D31" w14:textId="1A08073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3026630" w14:textId="77777777" w:rsidR="004B23E6" w:rsidRDefault="00386EFA" w:rsidP="004B23E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C32E7DE" w14:textId="4F30ED0A" w:rsidR="007F4679" w:rsidRDefault="00386EFA" w:rsidP="004B23E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94AFECC" w14:textId="351DD8C9" w:rsidR="004B23E6" w:rsidRDefault="004B23E6" w:rsidP="004B23E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5191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https://clientportal.jse.co.za/Content/JSEPricingSupplementsItems/CLN771%20PricingSupplement0510.pdf</w:t>
        </w:r>
      </w:hyperlink>
    </w:p>
    <w:p w14:paraId="3027DA11" w14:textId="77777777" w:rsidR="004B23E6" w:rsidRPr="00F64748" w:rsidRDefault="004B23E6" w:rsidP="004B23E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7F6353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B6586A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AFA0276" w14:textId="2DB270B1" w:rsidR="00085030" w:rsidRPr="00F64748" w:rsidRDefault="003B0550" w:rsidP="003B055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+27 11 4153545  </w:t>
      </w:r>
      <w:r>
        <w:rPr>
          <w:rFonts w:asciiTheme="minorHAnsi" w:hAnsiTheme="minorHAnsi" w:cs="Arial"/>
          <w:lang w:val="en-ZA"/>
        </w:rPr>
        <w:t xml:space="preserve">Corporate Actions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5AE2A" w14:textId="77777777" w:rsidR="00465BD2" w:rsidRDefault="00465BD2">
      <w:r>
        <w:separator/>
      </w:r>
    </w:p>
  </w:endnote>
  <w:endnote w:type="continuationSeparator" w:id="0">
    <w:p w14:paraId="2E4499B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F39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E2219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42FF5C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F57FA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75F4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0F04B9A" w14:textId="77777777">
      <w:tc>
        <w:tcPr>
          <w:tcW w:w="1335" w:type="dxa"/>
        </w:tcPr>
        <w:p w14:paraId="386AFB9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B42A3B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68EEDA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4411C8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1D90FD6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D2290" w14:textId="77777777" w:rsidR="00465BD2" w:rsidRDefault="00465BD2">
      <w:r>
        <w:separator/>
      </w:r>
    </w:p>
  </w:footnote>
  <w:footnote w:type="continuationSeparator" w:id="0">
    <w:p w14:paraId="16391AE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C2E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E21074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544F" w14:textId="77777777" w:rsidR="001D1A44" w:rsidRDefault="00F036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7FE5F9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7198351" w14:textId="77777777" w:rsidR="001D1A44" w:rsidRDefault="001D1A44" w:rsidP="00EF6146">
                <w:pPr>
                  <w:jc w:val="right"/>
                </w:pPr>
              </w:p>
              <w:p w14:paraId="38CF8FC5" w14:textId="77777777" w:rsidR="001D1A44" w:rsidRDefault="001D1A44" w:rsidP="00EF6146">
                <w:pPr>
                  <w:jc w:val="right"/>
                </w:pPr>
              </w:p>
              <w:p w14:paraId="0DCB4E23" w14:textId="77777777" w:rsidR="001D1A44" w:rsidRDefault="001D1A44" w:rsidP="00EF6146">
                <w:pPr>
                  <w:jc w:val="right"/>
                </w:pPr>
              </w:p>
              <w:p w14:paraId="4B8158D3" w14:textId="77777777" w:rsidR="001D1A44" w:rsidRDefault="001D1A44" w:rsidP="00EF6146">
                <w:pPr>
                  <w:jc w:val="right"/>
                </w:pPr>
              </w:p>
              <w:p w14:paraId="3C3974C3" w14:textId="77777777" w:rsidR="001D1A44" w:rsidRDefault="001D1A44" w:rsidP="00EF6146">
                <w:pPr>
                  <w:jc w:val="right"/>
                </w:pPr>
              </w:p>
              <w:p w14:paraId="03413C14" w14:textId="77777777" w:rsidR="001D1A44" w:rsidRDefault="001D1A44" w:rsidP="00EF6146">
                <w:pPr>
                  <w:jc w:val="right"/>
                </w:pPr>
              </w:p>
              <w:p w14:paraId="78AA7991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0BE29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F06B99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E5C41A" wp14:editId="69A115E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6300FF9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CDC39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A75A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4A57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010A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079C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FD996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46DB175" w14:textId="77777777">
      <w:trPr>
        <w:trHeight w:hRule="exact" w:val="2342"/>
        <w:jc w:val="right"/>
      </w:trPr>
      <w:tc>
        <w:tcPr>
          <w:tcW w:w="9752" w:type="dxa"/>
        </w:tcPr>
        <w:p w14:paraId="41F2A34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F3D9BD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91364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E755" w14:textId="77777777" w:rsidR="001D1A44" w:rsidRDefault="00F036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4A4FAB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C5F063F" w14:textId="77777777" w:rsidR="001D1A44" w:rsidRDefault="001D1A44" w:rsidP="00BD2E91">
                <w:pPr>
                  <w:jc w:val="right"/>
                </w:pPr>
              </w:p>
              <w:p w14:paraId="047F6CE4" w14:textId="77777777" w:rsidR="001D1A44" w:rsidRDefault="001D1A44" w:rsidP="00BD2E91">
                <w:pPr>
                  <w:jc w:val="right"/>
                </w:pPr>
              </w:p>
              <w:p w14:paraId="27811DAD" w14:textId="77777777" w:rsidR="001D1A44" w:rsidRDefault="001D1A44" w:rsidP="00BD2E91">
                <w:pPr>
                  <w:jc w:val="right"/>
                </w:pPr>
              </w:p>
              <w:p w14:paraId="1F5C4E31" w14:textId="77777777" w:rsidR="001D1A44" w:rsidRDefault="001D1A44" w:rsidP="00BD2E91">
                <w:pPr>
                  <w:jc w:val="right"/>
                </w:pPr>
              </w:p>
              <w:p w14:paraId="33306732" w14:textId="77777777" w:rsidR="001D1A44" w:rsidRDefault="001D1A44" w:rsidP="00BD2E91">
                <w:pPr>
                  <w:jc w:val="right"/>
                </w:pPr>
              </w:p>
              <w:p w14:paraId="62F3C83F" w14:textId="77777777" w:rsidR="001D1A44" w:rsidRDefault="001D1A44" w:rsidP="00BD2E91">
                <w:pPr>
                  <w:jc w:val="right"/>
                </w:pPr>
              </w:p>
              <w:p w14:paraId="3D5605F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1F9C0D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8305A0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3D20D71" wp14:editId="0C5A8FA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566CD5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6E587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7D38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E206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1F12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20D0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EAFD9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E39FBC8" w14:textId="77777777">
      <w:trPr>
        <w:trHeight w:hRule="exact" w:val="2342"/>
        <w:jc w:val="right"/>
      </w:trPr>
      <w:tc>
        <w:tcPr>
          <w:tcW w:w="9752" w:type="dxa"/>
        </w:tcPr>
        <w:p w14:paraId="24103E7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317CEE3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CC780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834264A" wp14:editId="53ADA18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262EB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D9F6F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2E46A8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495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54A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0550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3E6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3F5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6B1B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6ED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81F8C5"/>
  <w15:docId w15:val="{4065E2A1-0C66-4811-85E5-47B19D95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B2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71%20PricingSupplement05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ACB6D2-553B-48FF-AA50-81E416A9E75A}"/>
</file>

<file path=customXml/itemProps3.xml><?xml version="1.0" encoding="utf-8"?>
<ds:datastoreItem xmlns:ds="http://schemas.openxmlformats.org/officeDocument/2006/customXml" ds:itemID="{EE64D6DB-3FAB-4C9C-A4A1-485825B481E6}"/>
</file>

<file path=customXml/itemProps4.xml><?xml version="1.0" encoding="utf-8"?>
<ds:datastoreItem xmlns:ds="http://schemas.openxmlformats.org/officeDocument/2006/customXml" ds:itemID="{E976FAF2-D4BA-4B73-9A87-578C77DF6D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2021-10-04T06:24:00Z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2021-09-30T14:15:21Z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2e6229d3-3d2c-4e0e-88e3-e6b21dca3581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